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  <w:r w:rsidRPr="00F12B37">
        <w:rPr>
          <w:rFonts w:ascii="Times New Roman" w:hAnsi="Times New Roman"/>
          <w:b/>
          <w:sz w:val="52"/>
          <w:szCs w:val="52"/>
        </w:rPr>
        <w:t>PUBLIC NOTICE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  <w:r w:rsidRPr="00F12B37">
        <w:rPr>
          <w:rFonts w:ascii="Times New Roman" w:hAnsi="Times New Roman"/>
          <w:b/>
          <w:sz w:val="52"/>
          <w:szCs w:val="52"/>
        </w:rPr>
        <w:t>TOWN of NEKIMI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Notice is hereby given that a Public Test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of the electronic voting equipment to</w:t>
      </w:r>
    </w:p>
    <w:p w:rsidR="00F12B37" w:rsidRPr="00F12B37" w:rsidRDefault="00F12B37" w:rsidP="00A55C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 xml:space="preserve">be used at the </w:t>
      </w:r>
      <w:r w:rsidR="00283C3E">
        <w:rPr>
          <w:rFonts w:ascii="Times New Roman" w:hAnsi="Times New Roman"/>
          <w:sz w:val="52"/>
          <w:szCs w:val="52"/>
        </w:rPr>
        <w:t>August 9, 2016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election will be conducted at the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Nekimi Town Hall, 3790 Pickett Rd.,</w:t>
      </w:r>
    </w:p>
    <w:p w:rsidR="00F12B37" w:rsidRPr="00F12B37" w:rsidRDefault="00D5133B" w:rsidP="00A55C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on </w:t>
      </w:r>
      <w:r w:rsidR="00283C3E">
        <w:rPr>
          <w:rFonts w:ascii="Times New Roman" w:hAnsi="Times New Roman"/>
          <w:sz w:val="52"/>
          <w:szCs w:val="52"/>
        </w:rPr>
        <w:t>Tuesday</w:t>
      </w:r>
      <w:r w:rsidR="00BC7930">
        <w:rPr>
          <w:rFonts w:ascii="Times New Roman" w:hAnsi="Times New Roman"/>
          <w:sz w:val="52"/>
          <w:szCs w:val="52"/>
        </w:rPr>
        <w:t xml:space="preserve">, </w:t>
      </w:r>
      <w:r w:rsidR="00283C3E">
        <w:rPr>
          <w:rFonts w:ascii="Times New Roman" w:hAnsi="Times New Roman"/>
          <w:sz w:val="52"/>
          <w:szCs w:val="52"/>
        </w:rPr>
        <w:t>August 2, 2016</w:t>
      </w:r>
      <w:r>
        <w:rPr>
          <w:rFonts w:ascii="Times New Roman" w:hAnsi="Times New Roman"/>
          <w:sz w:val="52"/>
          <w:szCs w:val="52"/>
        </w:rPr>
        <w:t xml:space="preserve"> at </w:t>
      </w:r>
      <w:r w:rsidR="00283C3E">
        <w:rPr>
          <w:rFonts w:ascii="Times New Roman" w:hAnsi="Times New Roman"/>
          <w:sz w:val="52"/>
          <w:szCs w:val="52"/>
        </w:rPr>
        <w:t>3:3</w:t>
      </w:r>
      <w:r w:rsidR="00F653CA">
        <w:rPr>
          <w:rFonts w:ascii="Times New Roman" w:hAnsi="Times New Roman"/>
          <w:sz w:val="52"/>
          <w:szCs w:val="52"/>
        </w:rPr>
        <w:t>0</w:t>
      </w:r>
      <w:r w:rsidR="00BC7930">
        <w:rPr>
          <w:rFonts w:ascii="Times New Roman" w:hAnsi="Times New Roman"/>
          <w:sz w:val="52"/>
          <w:szCs w:val="52"/>
        </w:rPr>
        <w:t xml:space="preserve"> p</w:t>
      </w:r>
      <w:r w:rsidR="00D16671">
        <w:rPr>
          <w:rFonts w:ascii="Times New Roman" w:hAnsi="Times New Roman"/>
          <w:sz w:val="52"/>
          <w:szCs w:val="52"/>
        </w:rPr>
        <w:t>.m.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in accordance to Chapter 5, Sec. 5.84 of the</w:t>
      </w: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</w:rPr>
      </w:pPr>
      <w:r w:rsidRPr="00F12B37">
        <w:rPr>
          <w:rFonts w:ascii="Times New Roman" w:hAnsi="Times New Roman"/>
          <w:sz w:val="52"/>
          <w:szCs w:val="52"/>
        </w:rPr>
        <w:t>Wisconsin State Statutes</w:t>
      </w:r>
      <w:r>
        <w:rPr>
          <w:rFonts w:ascii="Times New Roman" w:hAnsi="Times New Roman"/>
        </w:rPr>
        <w:t>.</w:t>
      </w: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8"/>
        </w:rPr>
      </w:pPr>
    </w:p>
    <w:p w:rsidR="00F12B37" w:rsidRDefault="00F12B37" w:rsidP="00F12B37">
      <w:pPr>
        <w:pStyle w:val="Endnote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283C3E">
        <w:rPr>
          <w:rFonts w:ascii="Times New Roman" w:hAnsi="Times New Roman"/>
        </w:rPr>
        <w:t xml:space="preserve">                         </w:t>
      </w:r>
      <w:r w:rsidR="00283C3E">
        <w:rPr>
          <w:rFonts w:ascii="Times New Roman" w:hAnsi="Times New Roman"/>
        </w:rPr>
        <w:tab/>
      </w:r>
      <w:r w:rsidR="00283C3E">
        <w:rPr>
          <w:rFonts w:ascii="Times New Roman" w:hAnsi="Times New Roman"/>
        </w:rPr>
        <w:tab/>
        <w:t>Kelsey</w:t>
      </w:r>
      <w:bookmarkStart w:id="0" w:name="_GoBack"/>
      <w:bookmarkEnd w:id="0"/>
      <w:r>
        <w:rPr>
          <w:rFonts w:ascii="Times New Roman" w:hAnsi="Times New Roman"/>
        </w:rPr>
        <w:t xml:space="preserve"> Barthels, Town Clerk</w:t>
      </w:r>
    </w:p>
    <w:p w:rsidR="00645524" w:rsidRDefault="00645524"/>
    <w:sectPr w:rsidR="00645524" w:rsidSect="00645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702" w:rsidRDefault="00306702" w:rsidP="00D5133B">
      <w:r>
        <w:separator/>
      </w:r>
    </w:p>
  </w:endnote>
  <w:endnote w:type="continuationSeparator" w:id="0">
    <w:p w:rsidR="00306702" w:rsidRDefault="00306702" w:rsidP="00D5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702" w:rsidRDefault="00306702" w:rsidP="00D5133B">
      <w:r>
        <w:separator/>
      </w:r>
    </w:p>
  </w:footnote>
  <w:footnote w:type="continuationSeparator" w:id="0">
    <w:p w:rsidR="00306702" w:rsidRDefault="00306702" w:rsidP="00D5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1F77D0"/>
    <w:rsid w:val="00235D82"/>
    <w:rsid w:val="00241E2D"/>
    <w:rsid w:val="00283C3E"/>
    <w:rsid w:val="002E35C1"/>
    <w:rsid w:val="00306702"/>
    <w:rsid w:val="005207A6"/>
    <w:rsid w:val="005564F6"/>
    <w:rsid w:val="00645524"/>
    <w:rsid w:val="00844D2E"/>
    <w:rsid w:val="00932584"/>
    <w:rsid w:val="00A55CCC"/>
    <w:rsid w:val="00BC7930"/>
    <w:rsid w:val="00C537DD"/>
    <w:rsid w:val="00C66F87"/>
    <w:rsid w:val="00D16671"/>
    <w:rsid w:val="00D430E8"/>
    <w:rsid w:val="00D4538E"/>
    <w:rsid w:val="00D5133B"/>
    <w:rsid w:val="00D7518A"/>
    <w:rsid w:val="00E0682C"/>
    <w:rsid w:val="00E43DA5"/>
    <w:rsid w:val="00EC282C"/>
    <w:rsid w:val="00F12B37"/>
    <w:rsid w:val="00F349D9"/>
    <w:rsid w:val="00F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763DF"/>
  <w15:docId w15:val="{1AB60569-2ECA-42B8-87B1-595F50BB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2B37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F12B37"/>
  </w:style>
  <w:style w:type="character" w:customStyle="1" w:styleId="EndnoteTextChar">
    <w:name w:val="Endnote Text Char"/>
    <w:basedOn w:val="DefaultParagraphFont"/>
    <w:link w:val="EndnoteText"/>
    <w:semiHidden/>
    <w:rsid w:val="00F12B37"/>
    <w:rPr>
      <w:rFonts w:ascii="Courier New" w:eastAsia="Times New Roman" w:hAnsi="Courier New" w:cs="Courier New"/>
      <w:snapToGrid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51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33B"/>
    <w:rPr>
      <w:rFonts w:ascii="Courier New" w:eastAsia="Times New Roman" w:hAnsi="Courier New" w:cs="Courier New"/>
      <w:snapToGrid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51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33B"/>
    <w:rPr>
      <w:rFonts w:ascii="Courier New" w:eastAsia="Times New Roman" w:hAnsi="Courier New" w:cs="Courier New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Nekimi</dc:creator>
  <cp:lastModifiedBy>Owner</cp:lastModifiedBy>
  <cp:revision>2</cp:revision>
  <cp:lastPrinted>2014-03-19T12:26:00Z</cp:lastPrinted>
  <dcterms:created xsi:type="dcterms:W3CDTF">2016-07-26T21:19:00Z</dcterms:created>
  <dcterms:modified xsi:type="dcterms:W3CDTF">2016-07-26T21:19:00Z</dcterms:modified>
</cp:coreProperties>
</file>